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6943A1">
      <w:r>
        <w:t>Student’s Name:</w:t>
      </w:r>
    </w:p>
    <w:p w:rsidR="006943A1">
      <w:r>
        <w:t>Professor’s Name:</w:t>
      </w:r>
    </w:p>
    <w:p w:rsidR="006943A1">
      <w:r>
        <w:t xml:space="preserve">Institution Affiliation: </w:t>
      </w:r>
    </w:p>
    <w:p w:rsidR="006943A1">
      <w:r>
        <w:t>April 5, 2019</w:t>
      </w:r>
    </w:p>
    <w:p w:rsidR="006943A1" w:rsidP="006943A1">
      <w:pPr>
        <w:jc w:val="center"/>
      </w:pPr>
      <w:r>
        <w:t>Evidentialist Vs. Non-Evidentialist
</w:t>
      </w:r>
    </w:p>
    <w:p w:rsidR="008B2108">
      <w:r>
        <w:t>Thesis</w:t>
      </w:r>
    </w:p>
    <w:p w:rsidR="007F5083" w:rsidP="006943A1">
      <w:pPr>
        <w:ind w:firstLine="720"/>
      </w:pPr>
      <w:r>
        <w:t xml:space="preserve">Although a belief may require </w:t>
      </w:r>
      <w:r>
        <w:t>evidence</w:t>
      </w:r>
      <w:r>
        <w:t xml:space="preserve">, it does not have to be based on the evidence, and the evidence does not have to be </w:t>
      </w:r>
      <w:r w:rsidR="006943A1">
        <w:t>sufficient</w:t>
      </w:r>
      <w:r w:rsidR="00862E9D">
        <w:t>. According</w:t>
      </w:r>
      <w:r>
        <w:t xml:space="preserve"> to non-</w:t>
      </w:r>
      <w:r w:rsidR="00862E9D">
        <w:t>evidentialist</w:t>
      </w:r>
      <w:r>
        <w:t xml:space="preserve"> approach, a belief can be true, even when it has no evidence or the evidence provided is not sufficient.</w:t>
      </w:r>
    </w:p>
    <w:p w:rsidR="007F5083" w:rsidP="006943A1">
      <w:pPr>
        <w:ind w:firstLine="720"/>
      </w:pPr>
      <w:r>
        <w:t xml:space="preserve">On the other </w:t>
      </w:r>
      <w:r w:rsidR="00862E9D">
        <w:t>hand.</w:t>
      </w:r>
      <w:r w:rsidR="00862E9D">
        <w:t xml:space="preserve"> </w:t>
      </w:r>
      <w:r w:rsidR="00862E9D">
        <w:t>Evidentialist</w:t>
      </w:r>
      <w:r>
        <w:t xml:space="preserve"> on the other side </w:t>
      </w:r>
      <w:r w:rsidR="00862E9D">
        <w:t>argue</w:t>
      </w:r>
      <w:r>
        <w:t xml:space="preserve">s </w:t>
      </w:r>
      <w:r>
        <w:t>that</w:t>
      </w:r>
      <w:r>
        <w:t xml:space="preserve"> a belief should be based on evidence and that one should </w:t>
      </w:r>
      <w:r w:rsidR="00862E9D">
        <w:t xml:space="preserve">question no belief in that what </w:t>
      </w:r>
      <w:r w:rsidR="00862E9D">
        <w:t>can not</w:t>
      </w:r>
      <w:r w:rsidR="00862E9D">
        <w:t xml:space="preserve"> be justified by sufficient evidence</w:t>
      </w:r>
      <w:r w:rsidR="006943A1">
        <w:t xml:space="preserve"> (</w:t>
      </w:r>
      <w:r w:rsidRPr="006943A1" w:rsidR="006943A1">
        <w:t>Pojman</w:t>
      </w:r>
      <w:r w:rsidRPr="006943A1" w:rsidR="006943A1">
        <w:t>, Luis, et al. </w:t>
      </w:r>
      <w:r w:rsidR="00760FC4">
        <w:t>500</w:t>
      </w:r>
      <w:r w:rsidR="006943A1">
        <w:t>)</w:t>
      </w:r>
      <w:r w:rsidR="00862E9D">
        <w:t xml:space="preserve">. This paper will provide a critical review of </w:t>
      </w:r>
      <w:r w:rsidR="006943A1">
        <w:t>evidentialist</w:t>
      </w:r>
      <w:r w:rsidR="00862E9D">
        <w:t xml:space="preserve"> </w:t>
      </w:r>
      <w:r w:rsidR="00862E9D">
        <w:t>argument</w:t>
      </w:r>
      <w:r w:rsidR="00862E9D">
        <w:t xml:space="preserve"> about the belief by Clifford as </w:t>
      </w:r>
      <w:r w:rsidR="006943A1">
        <w:t>presented</w:t>
      </w:r>
      <w:r w:rsidR="00862E9D">
        <w:t xml:space="preserve"> in his work on The Ethics of B</w:t>
      </w:r>
      <w:r w:rsidR="00760FC4">
        <w:t xml:space="preserve">elief </w:t>
      </w:r>
      <w:r w:rsidR="00862E9D">
        <w:t>and the non-</w:t>
      </w:r>
      <w:r w:rsidR="006943A1">
        <w:t>evidentialist</w:t>
      </w:r>
      <w:r w:rsidR="00862E9D">
        <w:t xml:space="preserve"> </w:t>
      </w:r>
      <w:r w:rsidR="00862E9D">
        <w:t>argument</w:t>
      </w:r>
      <w:r w:rsidR="00862E9D">
        <w:t xml:space="preserve"> by </w:t>
      </w:r>
      <w:r w:rsidR="00862E9D">
        <w:t>Blaise</w:t>
      </w:r>
      <w:r w:rsidR="00862E9D">
        <w:t xml:space="preserve"> </w:t>
      </w:r>
      <w:r w:rsidR="00C603F2">
        <w:t xml:space="preserve">Pascal, The </w:t>
      </w:r>
      <w:r w:rsidR="00C603F2">
        <w:t>Wager. The</w:t>
      </w:r>
      <w:r w:rsidR="00C603F2">
        <w:t xml:space="preserve"> position that aligns with my point of view is the non-evidentialist approach.</w:t>
      </w:r>
    </w:p>
    <w:p w:rsidR="00C603F2" w:rsidP="006943A1">
      <w:pPr>
        <w:ind w:firstLine="720"/>
      </w:pPr>
      <w:r>
        <w:t xml:space="preserve">According to Clifford, for a belief should not only be based on evidence but the evidence </w:t>
      </w:r>
      <w:r>
        <w:t>should</w:t>
      </w:r>
      <w:r>
        <w:t xml:space="preserve"> be </w:t>
      </w:r>
      <w:r>
        <w:t>sufficient</w:t>
      </w:r>
      <w:r>
        <w:t xml:space="preserve"> enough to </w:t>
      </w:r>
      <w:r>
        <w:t>hold. Every</w:t>
      </w:r>
      <w:r>
        <w:t xml:space="preserve">one has a moral duty to question </w:t>
      </w:r>
      <w:r w:rsidR="00FB415F">
        <w:t>the belief, and investigate I to ensure that belief is right, based on the action that suggests it</w:t>
      </w:r>
      <w:r w:rsidRPr="00760FC4" w:rsidR="00760FC4">
        <w:t xml:space="preserve"> </w:t>
      </w:r>
      <w:r w:rsidR="00760FC4">
        <w:t>(David, 23)</w:t>
      </w:r>
      <w:r w:rsidR="00FB415F">
        <w:t xml:space="preserve">. This is an effort to avoid the belief that is based on instincts or feelings and emotions </w:t>
      </w:r>
      <w:r w:rsidR="00760FC4">
        <w:t>b</w:t>
      </w:r>
      <w:r w:rsidR="00FB415F">
        <w:t>ut rather on the facts.</w:t>
      </w:r>
      <w:r w:rsidR="00FB415F">
        <w:t xml:space="preserve"> </w:t>
      </w:r>
      <w:r w:rsidR="00FB415F">
        <w:t>Cliffords</w:t>
      </w:r>
      <w:r w:rsidR="00FB415F">
        <w:t xml:space="preserve"> relates this to a story that he narrates </w:t>
      </w:r>
      <w:r w:rsidR="00760FC4">
        <w:t>about s</w:t>
      </w:r>
      <w:r w:rsidR="00FB415F">
        <w:t>hip owner who sent to the sea his ship that he very well knows was old and needed repair, before the voyage</w:t>
      </w:r>
      <w:r w:rsidR="00FB415F">
        <w:t>.</w:t>
      </w:r>
      <w:r w:rsidR="00FB415F">
        <w:t xml:space="preserve"> He, however, convinced hi</w:t>
      </w:r>
      <w:r w:rsidR="00760FC4">
        <w:t>m</w:t>
      </w:r>
      <w:r w:rsidR="00FB415F">
        <w:t xml:space="preserve">self and took off </w:t>
      </w:r>
      <w:r w:rsidR="00FB415F">
        <w:t>this</w:t>
      </w:r>
      <w:r w:rsidR="00FB415F">
        <w:t xml:space="preserve"> doubts </w:t>
      </w:r>
      <w:r w:rsidR="00FB415F">
        <w:t>arguing</w:t>
      </w:r>
      <w:r w:rsidR="00FB415F">
        <w:t xml:space="preserve"> that the vessel had gone many voyages and overcame huge storms in t</w:t>
      </w:r>
      <w:r w:rsidR="00760FC4">
        <w:t>h</w:t>
      </w:r>
      <w:r w:rsidR="00FB415F">
        <w:t>e past, and thus it would do the same in the current trip</w:t>
      </w:r>
      <w:r w:rsidR="00760FC4">
        <w:t xml:space="preserve"> (</w:t>
      </w:r>
      <w:r w:rsidR="00760FC4">
        <w:t>Pojman</w:t>
      </w:r>
      <w:r w:rsidR="00760FC4">
        <w:t xml:space="preserve">, Luis at </w:t>
      </w:r>
      <w:r w:rsidR="00760FC4">
        <w:t>al</w:t>
      </w:r>
      <w:r w:rsidR="00760FC4">
        <w:t xml:space="preserve">, </w:t>
      </w:r>
      <w:r w:rsidR="00760FC4">
        <w:t>499)</w:t>
      </w:r>
      <w:r w:rsidR="00FB415F">
        <w:t>. He had</w:t>
      </w:r>
      <w:r w:rsidR="00E54BF8">
        <w:t xml:space="preserve"> based</w:t>
      </w:r>
      <w:r w:rsidR="00FB415F">
        <w:t xml:space="preserve"> his belief that the ship will sail </w:t>
      </w:r>
      <w:r w:rsidR="00FB415F">
        <w:t>safely</w:t>
      </w:r>
      <w:r w:rsidR="00FB415F">
        <w:t xml:space="preserve"> on </w:t>
      </w:r>
      <w:r w:rsidR="00FB415F">
        <w:t>providence</w:t>
      </w:r>
      <w:r w:rsidR="00FB415F">
        <w:t xml:space="preserve"> which turned otherwise as the ship sunk, killing all the families.</w:t>
      </w:r>
    </w:p>
    <w:p w:rsidR="00FB415F" w:rsidP="00760FC4">
      <w:pPr>
        <w:ind w:firstLine="720"/>
      </w:pPr>
      <w:r>
        <w:t>The ship</w:t>
      </w:r>
      <w:r>
        <w:t>owner</w:t>
      </w:r>
      <w:r>
        <w:t xml:space="preserve"> was therefore liable for the deaths of all who were on the board</w:t>
      </w:r>
      <w:r w:rsidR="00A349C2">
        <w:t xml:space="preserve"> because he had no right to believe the </w:t>
      </w:r>
      <w:r w:rsidR="00A349C2">
        <w:t>worthiness</w:t>
      </w:r>
      <w:r w:rsidR="00A349C2">
        <w:t xml:space="preserve"> of the ship base on experience and personal </w:t>
      </w:r>
      <w:r w:rsidR="00A349C2">
        <w:t>conviction.</w:t>
      </w:r>
      <w:r w:rsidR="002D4964">
        <w:t xml:space="preserve"> Sufficient</w:t>
      </w:r>
      <w:r w:rsidR="002D4964">
        <w:t xml:space="preserve"> </w:t>
      </w:r>
      <w:r w:rsidR="00A349C2">
        <w:t>evidence</w:t>
      </w:r>
      <w:r w:rsidR="00A349C2">
        <w:t xml:space="preserve"> was required to assure the safety of the ship, </w:t>
      </w:r>
      <w:r w:rsidR="00A349C2">
        <w:t>rather</w:t>
      </w:r>
      <w:r w:rsidR="00A349C2">
        <w:t xml:space="preserve"> than personal </w:t>
      </w:r>
      <w:r w:rsidR="00A349C2">
        <w:t>opinion. According</w:t>
      </w:r>
      <w:r w:rsidR="00A349C2">
        <w:t xml:space="preserve"> to Clifford, there was no sufficient evidence in this particular case to </w:t>
      </w:r>
      <w:r w:rsidR="00A349C2">
        <w:t>sapport</w:t>
      </w:r>
      <w:r w:rsidR="00A349C2">
        <w:t xml:space="preserve"> he believes and decision to proceed with the </w:t>
      </w:r>
      <w:r w:rsidR="00A349C2">
        <w:t>sailing</w:t>
      </w:r>
      <w:r w:rsidR="00A349C2">
        <w:t xml:space="preserve"> of the </w:t>
      </w:r>
      <w:r w:rsidR="00A349C2">
        <w:t>ship.</w:t>
      </w:r>
      <w:r w:rsidR="002D4964">
        <w:t xml:space="preserve"> The</w:t>
      </w:r>
      <w:r w:rsidR="002D4964">
        <w:t xml:space="preserve"> accident would not have occurred the shipowner examined himself in</w:t>
      </w:r>
      <w:r w:rsidR="002D4964">
        <w:t>-foro</w:t>
      </w:r>
      <w:r w:rsidR="002D4964">
        <w:t>-conscientiae</w:t>
      </w:r>
      <w:r w:rsidR="00760FC4">
        <w:t xml:space="preserve"> (</w:t>
      </w:r>
      <w:r w:rsidRPr="00760FC4" w:rsidR="00760FC4">
        <w:t>Pojman</w:t>
      </w:r>
      <w:r w:rsidRPr="00760FC4" w:rsidR="00760FC4">
        <w:t>, Luis, e</w:t>
      </w:r>
      <w:r w:rsidR="00760FC4">
        <w:t>t al. 500)</w:t>
      </w:r>
      <w:r w:rsidR="002D4964">
        <w:t xml:space="preserve">.This would have made him realize that sending the ship, without having been repaired and checked its </w:t>
      </w:r>
      <w:r w:rsidR="002D4964">
        <w:t>worthless</w:t>
      </w:r>
      <w:r w:rsidR="002D4964">
        <w:t xml:space="preserve"> was wrong.</w:t>
      </w:r>
      <w:r w:rsidR="002D4964">
        <w:t xml:space="preserve"> </w:t>
      </w:r>
      <w:r w:rsidR="002D4964">
        <w:t xml:space="preserve">The implication of this is that </w:t>
      </w:r>
      <w:r w:rsidR="002D4964">
        <w:t>its</w:t>
      </w:r>
      <w:r w:rsidR="002D4964">
        <w:t xml:space="preserve"> not </w:t>
      </w:r>
      <w:r w:rsidR="002D4964">
        <w:t>the</w:t>
      </w:r>
      <w:r w:rsidR="002D4964">
        <w:t xml:space="preserve"> belief that is wrong, but the action that follows the belief, </w:t>
      </w:r>
      <w:r w:rsidR="002D4964">
        <w:t>because. The</w:t>
      </w:r>
      <w:r w:rsidR="002D4964">
        <w:t xml:space="preserve"> action is wrong because it acts on a belief that has no sufficient evidence to back I </w:t>
      </w:r>
      <w:r w:rsidR="002D4964">
        <w:t>up. Therefore</w:t>
      </w:r>
      <w:r w:rsidR="002D4964">
        <w:t>, for a believe to be true and actions that follow the beli</w:t>
      </w:r>
      <w:r w:rsidR="0011130B">
        <w:t>ef to be right, there is a need t</w:t>
      </w:r>
      <w:r w:rsidR="002D4964">
        <w:t xml:space="preserve">o check the </w:t>
      </w:r>
      <w:r w:rsidR="002D4964">
        <w:t>perso</w:t>
      </w:r>
      <w:r w:rsidR="0011130B">
        <w:t>nality</w:t>
      </w:r>
      <w:r w:rsidR="0011130B">
        <w:t xml:space="preserve"> of the belief with the </w:t>
      </w:r>
      <w:r w:rsidR="0011130B">
        <w:t>evidence.</w:t>
      </w:r>
      <w:r w:rsidR="0011130B">
        <w:t xml:space="preserve"> Evidence that is not proportional to the belief or has some </w:t>
      </w:r>
      <w:r w:rsidR="0011130B">
        <w:t>exceptionality</w:t>
      </w:r>
      <w:r w:rsidR="0011130B">
        <w:t xml:space="preserve"> is </w:t>
      </w:r>
      <w:r w:rsidR="0011130B">
        <w:t>insufficient</w:t>
      </w:r>
      <w:r w:rsidR="0011130B">
        <w:t xml:space="preserve"> and such belief is not  right, and therefore no action should be based </w:t>
      </w:r>
      <w:r w:rsidR="0011130B">
        <w:t>it. This</w:t>
      </w:r>
      <w:r w:rsidR="0011130B">
        <w:t xml:space="preserve"> is </w:t>
      </w:r>
      <w:r w:rsidR="0011130B">
        <w:t>because</w:t>
      </w:r>
      <w:r w:rsidR="0011130B">
        <w:t xml:space="preserve"> the belief will be misleading</w:t>
      </w:r>
      <w:r w:rsidRPr="00760FC4" w:rsidR="00760FC4">
        <w:t xml:space="preserve"> </w:t>
      </w:r>
      <w:r w:rsidR="00760FC4">
        <w:t>(</w:t>
      </w:r>
      <w:r w:rsidRPr="00760FC4" w:rsidR="00760FC4">
        <w:t>Pojman</w:t>
      </w:r>
      <w:r w:rsidRPr="00760FC4" w:rsidR="00760FC4">
        <w:t>, Luis, et al</w:t>
      </w:r>
      <w:r w:rsidR="00760FC4">
        <w:t>., 501)</w:t>
      </w:r>
      <w:r w:rsidR="0011130B">
        <w:t>.</w:t>
      </w:r>
    </w:p>
    <w:p w:rsidR="00266A40" w:rsidP="00E54BF8">
      <w:pPr>
        <w:ind w:firstLine="720"/>
      </w:pPr>
      <w:r>
        <w:t xml:space="preserve">On the other hand, the non-evidentialist approach argues that a belief can be true even </w:t>
      </w:r>
      <w:r>
        <w:t>when the</w:t>
      </w:r>
      <w:r>
        <w:t xml:space="preserve"> evidence is not sufficient</w:t>
      </w:r>
      <w:r w:rsidR="002B2421">
        <w:t>.</w:t>
      </w:r>
      <w:r w:rsidR="002B3ED5">
        <w:t xml:space="preserve"> </w:t>
      </w:r>
      <w:r w:rsidR="002B2421">
        <w:t>Blaise</w:t>
      </w:r>
      <w:r w:rsidR="002B2421">
        <w:t xml:space="preserve"> Pascal, who </w:t>
      </w:r>
      <w:r w:rsidR="002B2421">
        <w:t>argued</w:t>
      </w:r>
      <w:r w:rsidR="002B2421">
        <w:t xml:space="preserve"> against the </w:t>
      </w:r>
      <w:r w:rsidR="002B2421">
        <w:t>evidentialism</w:t>
      </w:r>
      <w:r w:rsidR="002B2421">
        <w:t xml:space="preserve"> aimed to defend religion and bring the unbelievers to God, by convincing the people that God exists</w:t>
      </w:r>
      <w:r w:rsidRPr="00760FC4" w:rsidR="00760FC4">
        <w:t xml:space="preserve"> </w:t>
      </w:r>
      <w:r w:rsidR="00760FC4">
        <w:t>(</w:t>
      </w:r>
      <w:r w:rsidRPr="00760FC4" w:rsidR="00760FC4">
        <w:t>Pojman</w:t>
      </w:r>
      <w:r w:rsidRPr="00760FC4" w:rsidR="00760FC4">
        <w:t>, Luis, et al</w:t>
      </w:r>
      <w:r w:rsidR="00760FC4">
        <w:t>., 498)</w:t>
      </w:r>
      <w:r w:rsidR="002B2421">
        <w:t>.However, the main aim</w:t>
      </w:r>
      <w:r>
        <w:t xml:space="preserve"> </w:t>
      </w:r>
      <w:r w:rsidR="002B3ED5">
        <w:t xml:space="preserve">was not just to convince people about the existence of God but to make a choice for or against God and </w:t>
      </w:r>
      <w:r w:rsidR="002B3ED5">
        <w:t>Christianity.</w:t>
      </w:r>
      <w:r w:rsidR="005A3D4B">
        <w:t>Pascal</w:t>
      </w:r>
      <w:r w:rsidR="005A3D4B">
        <w:t xml:space="preserve"> first introduces the idea of idea of infinity and appeals that we all </w:t>
      </w:r>
      <w:r w:rsidR="005A3D4B">
        <w:t>believ</w:t>
      </w:r>
      <w:r w:rsidR="005A3D4B">
        <w:t xml:space="preserve">e that there is infinite, giving an example of human believe that numbers are infinite, though no one knows whether the infinite number is </w:t>
      </w:r>
      <w:r w:rsidR="005A3D4B">
        <w:t xml:space="preserve">odd or even,  for adding a unit </w:t>
      </w:r>
      <w:r w:rsidR="00760FC4">
        <w:t>leads to a change in its nature (</w:t>
      </w:r>
      <w:r w:rsidR="00760FC4">
        <w:t>Ganson</w:t>
      </w:r>
      <w:r w:rsidR="00760FC4">
        <w:t xml:space="preserve">, </w:t>
      </w:r>
      <w:r w:rsidRPr="00760FC4" w:rsidR="00760FC4">
        <w:t>2019).</w:t>
      </w:r>
      <w:r w:rsidR="00713E4F">
        <w:t>.</w:t>
      </w:r>
      <w:r w:rsidR="00713E4F">
        <w:t xml:space="preserve">Therefore we can believe that God exists even without having evidence or knowing his </w:t>
      </w:r>
      <w:r w:rsidR="00713E4F">
        <w:t>nature</w:t>
      </w:r>
      <w:r w:rsidR="005A3D4B">
        <w:t>.</w:t>
      </w:r>
      <w:r w:rsidR="002B3ED5">
        <w:t xml:space="preserve"> Pascal</w:t>
      </w:r>
      <w:r w:rsidR="002B3ED5">
        <w:t xml:space="preserve"> argued that if we adopt the premise of </w:t>
      </w:r>
      <w:r w:rsidR="002B3ED5">
        <w:t>Weger</w:t>
      </w:r>
      <w:r w:rsidR="002B3ED5">
        <w:t>, we have a choice between God does not exist, or He exists.</w:t>
      </w:r>
      <w:r w:rsidR="002B3ED5">
        <w:t xml:space="preserve"> For the first </w:t>
      </w:r>
      <w:r w:rsidR="00713E4F">
        <w:t>choice,</w:t>
      </w:r>
      <w:r w:rsidR="002B3ED5">
        <w:t xml:space="preserve"> if we decide to choose that G</w:t>
      </w:r>
      <w:r w:rsidR="00713E4F">
        <w:t>od does not exist, when in the rea</w:t>
      </w:r>
      <w:r w:rsidR="00742A70">
        <w:t xml:space="preserve">l </w:t>
      </w:r>
      <w:r w:rsidR="00742A70">
        <w:t>sense</w:t>
      </w:r>
      <w:r w:rsidR="00742A70">
        <w:t xml:space="preserve"> God </w:t>
      </w:r>
      <w:r w:rsidR="00742A70">
        <w:t>exists, he</w:t>
      </w:r>
      <w:r w:rsidR="00742A70">
        <w:t xml:space="preserve"> will lose infinitely, while if he believes God does not exist when He indeed exists, he wins finitely; only human life and nothing more.</w:t>
      </w:r>
      <w:r w:rsidR="00760FC4">
        <w:t>“</w:t>
      </w:r>
      <w:r w:rsidR="00742A70">
        <w:t xml:space="preserve">If one </w:t>
      </w:r>
      <w:r w:rsidR="00742A70">
        <w:t>chooses</w:t>
      </w:r>
      <w:r w:rsidR="00742A70">
        <w:t xml:space="preserve"> to believe that God exists, </w:t>
      </w:r>
      <w:r w:rsidR="00742A70">
        <w:t>the win</w:t>
      </w:r>
      <w:r w:rsidR="00742A70">
        <w:t xml:space="preserve"> is infinite (gains everything ) while if he believes that God does exist when inde</w:t>
      </w:r>
      <w:r w:rsidR="00760FC4">
        <w:t>ed he does, the lose is finite;</w:t>
      </w:r>
      <w:r w:rsidR="00742A70">
        <w:t xml:space="preserve"> loses only finite human </w:t>
      </w:r>
      <w:r w:rsidR="00760FC4">
        <w:t>life” (</w:t>
      </w:r>
      <w:r w:rsidRPr="00760FC4" w:rsidR="00760FC4">
        <w:t xml:space="preserve"> </w:t>
      </w:r>
      <w:r w:rsidRPr="00760FC4" w:rsidR="00760FC4">
        <w:t>Duddles</w:t>
      </w:r>
      <w:r w:rsidRPr="00760FC4" w:rsidR="00760FC4">
        <w:t>,</w:t>
      </w:r>
      <w:r w:rsidR="00760FC4">
        <w:t xml:space="preserve"> 278)</w:t>
      </w:r>
      <w:r w:rsidR="00742A70">
        <w:t>.</w:t>
      </w:r>
    </w:p>
    <w:p w:rsidR="000C4126" w:rsidP="00760FC4">
      <w:pPr>
        <w:ind w:firstLine="720"/>
      </w:pPr>
      <w:r>
        <w:t>My point of view aligns with Pascal's</w:t>
      </w:r>
      <w:r>
        <w:t>urguement</w:t>
      </w:r>
      <w:r>
        <w:t xml:space="preserve">, and therefore I take non-evidentialist </w:t>
      </w:r>
      <w:r>
        <w:t>position.</w:t>
      </w:r>
      <w:r w:rsidR="00922513">
        <w:t>according</w:t>
      </w:r>
      <w:r w:rsidR="00922513">
        <w:t xml:space="preserve"> to my point of view, believes can be </w:t>
      </w:r>
      <w:r w:rsidR="00922513">
        <w:t>supported</w:t>
      </w:r>
      <w:r w:rsidR="00922513">
        <w:t xml:space="preserve"> by evidence but the evidence must not be </w:t>
      </w:r>
      <w:r w:rsidR="00922513">
        <w:t>sufficient. In</w:t>
      </w:r>
      <w:r w:rsidR="00922513">
        <w:t xml:space="preserve"> addition, for one to believe that God exists, there needs to be no proportional evidence to that belief but to ask if, through reasoning, I</w:t>
      </w:r>
      <w:r w:rsidR="00BE7C3D">
        <w:t>t</w:t>
      </w:r>
      <w:r w:rsidR="00922513">
        <w:t xml:space="preserve"> can be justified if indeed God exists or not.</w:t>
      </w:r>
      <w:r w:rsidR="00922513">
        <w:t xml:space="preserve"> </w:t>
      </w:r>
      <w:r>
        <w:t xml:space="preserve">One of the objections to this position would be that we don't have to make choices, and that </w:t>
      </w:r>
      <w:r>
        <w:t>source</w:t>
      </w:r>
      <w:r>
        <w:t xml:space="preserve"> of belief </w:t>
      </w:r>
      <w:r>
        <w:t>cant</w:t>
      </w:r>
      <w:r>
        <w:t xml:space="preserve"> be based on two choices, like for God exists or does </w:t>
      </w:r>
      <w:r>
        <w:t>not. Another</w:t>
      </w:r>
      <w:r>
        <w:t xml:space="preserve"> objection would be that we can no directly come to believ</w:t>
      </w:r>
      <w:r w:rsidR="00BE7C3D">
        <w:t>e that God exists</w:t>
      </w:r>
      <w:r>
        <w:t xml:space="preserve">, just by ourselves, with </w:t>
      </w:r>
      <w:r w:rsidR="00760FC4">
        <w:t>no external influence; evidence (</w:t>
      </w:r>
      <w:r w:rsidRPr="00760FC4" w:rsidR="00760FC4">
        <w:t xml:space="preserve">Feldman, and </w:t>
      </w:r>
      <w:r w:rsidRPr="00760FC4" w:rsidR="00760FC4">
        <w:t>Earl</w:t>
      </w:r>
      <w:r w:rsidR="00760FC4">
        <w:t>,30</w:t>
      </w:r>
      <w:r w:rsidR="00760FC4">
        <w:t>)</w:t>
      </w:r>
    </w:p>
    <w:p w:rsidR="000C4126" w:rsidP="00760FC4">
      <w:pPr>
        <w:ind w:firstLine="720"/>
      </w:pPr>
      <w:r>
        <w:t xml:space="preserve">For the first evidence, </w:t>
      </w:r>
      <w:r w:rsidR="00BE7C3D">
        <w:t xml:space="preserve">Pascal responds </w:t>
      </w:r>
      <w:r>
        <w:t xml:space="preserve">that we have always had choices in life, and failing to choose is not an </w:t>
      </w:r>
      <w:r>
        <w:t>opti</w:t>
      </w:r>
      <w:r w:rsidR="00BE7C3D">
        <w:t>on.</w:t>
      </w:r>
      <w:r w:rsidR="00BE7C3D">
        <w:t xml:space="preserve"> Failure to choose an op</w:t>
      </w:r>
      <w:r>
        <w:t xml:space="preserve">tion is declining; hence it's a choice of not </w:t>
      </w:r>
      <w:r>
        <w:t>believing. For</w:t>
      </w:r>
      <w:r>
        <w:t xml:space="preserve"> example, failing to chose whether God </w:t>
      </w:r>
      <w:r>
        <w:t>exists</w:t>
      </w:r>
      <w:r>
        <w:t xml:space="preserve"> or does is not an option, for one has to act, if liberal and rati</w:t>
      </w:r>
      <w:r w:rsidR="00BE7C3D">
        <w:t>onal</w:t>
      </w:r>
      <w:r>
        <w:t>e</w:t>
      </w:r>
      <w:r w:rsidR="00BE7C3D">
        <w:t xml:space="preserve">.We </w:t>
      </w:r>
      <w:r>
        <w:t>are forced to make an option, to believe or not t</w:t>
      </w:r>
      <w:r w:rsidR="00BE7C3D">
        <w:t>o believe, and the option should not only be based on whether evidence exists or not but through reasoning out</w:t>
      </w:r>
      <w:r w:rsidR="00C32E14">
        <w:t xml:space="preserve"> (</w:t>
      </w:r>
      <w:r w:rsidRPr="00C32E14" w:rsidR="00C32E14">
        <w:t>Pojman</w:t>
      </w:r>
      <w:r w:rsidRPr="00C32E14" w:rsidR="00C32E14">
        <w:t>, Luis, et al.</w:t>
      </w:r>
      <w:r w:rsidR="00C32E14">
        <w:t>,</w:t>
      </w:r>
      <w:r w:rsidRPr="00C32E14" w:rsidR="00C32E14">
        <w:t> </w:t>
      </w:r>
      <w:r w:rsidR="00C32E14">
        <w:t>497)</w:t>
      </w:r>
      <w:r w:rsidR="00BE7C3D">
        <w:t xml:space="preserve">. For the second objection, on that we can come to the belief by </w:t>
      </w:r>
      <w:r w:rsidR="00BE7C3D">
        <w:t>ourselves</w:t>
      </w:r>
      <w:r w:rsidR="00BE7C3D">
        <w:t xml:space="preserve">, without external influence ( evidence)  he responds that one is obliged </w:t>
      </w:r>
      <w:r w:rsidR="00B41CEB">
        <w:t>t</w:t>
      </w:r>
      <w:r w:rsidR="00BE7C3D">
        <w:t xml:space="preserve">o </w:t>
      </w:r>
      <w:r w:rsidR="00B41CEB">
        <w:t>‘</w:t>
      </w:r>
      <w:r w:rsidR="00BE7C3D">
        <w:t>act into</w:t>
      </w:r>
      <w:r w:rsidR="00B41CEB">
        <w:t>’</w:t>
      </w:r>
      <w:r w:rsidR="00BE7C3D">
        <w:t xml:space="preserve"> the choice as if he believed before</w:t>
      </w:r>
      <w:r w:rsidR="00B41CEB">
        <w:t>, or even ‘act out’</w:t>
      </w:r>
      <w:r w:rsidR="00BE7C3D">
        <w:t xml:space="preserve"> </w:t>
      </w:r>
      <w:r w:rsidR="00B41CEB">
        <w:t>to the belief.</w:t>
      </w:r>
      <w:r w:rsidR="00B41CEB">
        <w:t xml:space="preserve"> </w:t>
      </w:r>
      <w:r w:rsidR="00B41CEB">
        <w:t xml:space="preserve">To act into or act out, the evidence is not necessary just as we come to believe by ourselves without no evidence that numbers are </w:t>
      </w:r>
      <w:r w:rsidR="00B41CEB">
        <w:t>infinite, and</w:t>
      </w:r>
      <w:r w:rsidR="00B41CEB">
        <w:t xml:space="preserve"> so is </w:t>
      </w:r>
      <w:r w:rsidR="00B41CEB">
        <w:t>God. Just</w:t>
      </w:r>
      <w:r w:rsidR="00B41CEB">
        <w:t xml:space="preserve"> as we don't want to prove whether the infinite number is odd or even, but believe </w:t>
      </w:r>
      <w:r w:rsidR="00B41CEB">
        <w:t>its</w:t>
      </w:r>
      <w:r w:rsidR="00B41CEB">
        <w:t xml:space="preserve"> there. Likewise, there is no need to provide evidence about the nature of God but believe in His existence.
</w:t>
      </w:r>
    </w:p>
    <w:p w:rsidR="00B41CEB">
      <w:r>
        <w:t>Conclusion.</w:t>
      </w:r>
    </w:p>
    <w:p w:rsidR="00B41CEB" w:rsidP="00C32E14">
      <w:pPr>
        <w:ind w:firstLine="720"/>
      </w:pPr>
      <w:r>
        <w:t xml:space="preserve">According to Clifford’s evidentialist approach, </w:t>
      </w:r>
      <w:r>
        <w:t>a belie</w:t>
      </w:r>
      <w:r>
        <w:t xml:space="preserve">f </w:t>
      </w:r>
      <w:r>
        <w:t>must</w:t>
      </w:r>
      <w:r>
        <w:t xml:space="preserve"> be backed by sufficient evidence for it to be </w:t>
      </w:r>
      <w:r w:rsidR="00E54BF8">
        <w:t>adopted. A</w:t>
      </w:r>
      <w:r>
        <w:t xml:space="preserve"> belief that is not based on </w:t>
      </w:r>
      <w:r>
        <w:t>evidence</w:t>
      </w:r>
      <w:r>
        <w:t xml:space="preserve"> can result in faulty actions that would be harmful to us or even others. On the other hand, Pascal argued that evidence was necessary for determining to believe or not to </w:t>
      </w:r>
      <w:r>
        <w:t>believe. Given</w:t>
      </w:r>
      <w:r>
        <w:t xml:space="preserve"> a choice of believing or not believing, what is important is to determine </w:t>
      </w:r>
      <w:r w:rsidR="00E54BF8">
        <w:t>whether</w:t>
      </w:r>
      <w:r>
        <w:t xml:space="preserve"> any choice to be adopted is justified through reasoning it out, rather than searching for some evidence, especial in </w:t>
      </w:r>
      <w:r>
        <w:t>matters</w:t>
      </w:r>
      <w:r>
        <w:t xml:space="preserve"> of </w:t>
      </w:r>
      <w:r w:rsidR="00E54BF8">
        <w:t>faith. Therefore</w:t>
      </w:r>
      <w:r>
        <w:t xml:space="preserve"> since the only choice we have is </w:t>
      </w:r>
      <w:r>
        <w:t>whether</w:t>
      </w:r>
      <w:r>
        <w:t xml:space="preserve"> God exists or does not </w:t>
      </w:r>
      <w:r>
        <w:t>exist</w:t>
      </w:r>
      <w:r>
        <w:t>, God</w:t>
      </w:r>
      <w:r>
        <w:t xml:space="preserve"> exists, and we don't need to provide evidence for</w:t>
      </w:r>
      <w:r w:rsidR="00E54BF8">
        <w:t xml:space="preserve"> that belief, just as we </w:t>
      </w:r>
      <w:r w:rsidR="00E54BF8">
        <w:t>believ</w:t>
      </w:r>
      <w:r w:rsidR="00E54BF8">
        <w:t>e in an infinity of numbers without prove.
</w:t>
      </w:r>
    </w:p>
    <w:p w:rsidR="000C4126"/>
    <w:p w:rsidR="000C4126"/>
    <w:p w:rsidR="00E54BF8"/>
    <w:p w:rsidR="00E54BF8"/>
    <w:p w:rsidR="00E54BF8"/>
    <w:p w:rsidR="00E54BF8"/>
    <w:p w:rsidR="00E54BF8"/>
    <w:p w:rsidR="00E54BF8"/>
    <w:p w:rsidR="00E54BF8"/>
    <w:p w:rsidR="00E54BF8"/>
    <w:p w:rsidR="00E54BF8"/>
    <w:p w:rsidR="00E54BF8"/>
    <w:p w:rsidR="00E54BF8"/>
    <w:p w:rsidR="00E54BF8"/>
    <w:p w:rsidR="00E54BF8"/>
    <w:p w:rsidR="00E54BF8"/>
    <w:p w:rsidR="006943A1" w:rsidP="006943A1">
      <w:pPr>
        <w:jc w:val="center"/>
      </w:pPr>
      <w:r>
        <w:t>Work cited</w:t>
      </w:r>
    </w:p>
    <w:p w:rsidR="006943A1" w:rsidP="006943A1">
      <w:r w:rsidRPr="006943A1">
        <w:t>Duddles</w:t>
      </w:r>
      <w:r w:rsidRPr="006943A1">
        <w:t xml:space="preserve">, Nathan. "The Will and Ethics of Belief: Epistemic Risks and Moral Consequences." </w:t>
      </w:r>
      <w:r w:rsidRPr="006943A1">
        <w:tab/>
        <w:t>(2012).</w:t>
      </w:r>
    </w:p>
    <w:p w:rsidR="006943A1" w:rsidP="006943A1">
      <w:pPr>
        <w:ind w:left="720" w:hanging="720"/>
      </w:pPr>
      <w:r w:rsidRPr="00E54BF8">
        <w:t xml:space="preserve">Feldman, Richard, and Earl </w:t>
      </w:r>
      <w:r w:rsidRPr="00E54BF8">
        <w:t>Conee</w:t>
      </w:r>
      <w:r w:rsidRPr="00E54BF8">
        <w:t>.</w:t>
      </w:r>
      <w:r w:rsidRPr="00E54BF8">
        <w:t xml:space="preserve"> </w:t>
      </w:r>
      <w:r w:rsidRPr="00E54BF8">
        <w:t>"</w:t>
      </w:r>
      <w:r w:rsidRPr="00E54BF8">
        <w:t>Evidentialism</w:t>
      </w:r>
      <w:r w:rsidRPr="00E54BF8">
        <w:t>."</w:t>
      </w:r>
      <w:r w:rsidRPr="00E54BF8">
        <w:t> </w:t>
      </w:r>
      <w:r w:rsidRPr="00E54BF8">
        <w:rPr>
          <w:i/>
          <w:iCs/>
        </w:rPr>
        <w:t>Philosophical Studies</w:t>
      </w:r>
      <w:r>
        <w:t> 48.1 (200</w:t>
      </w:r>
      <w:r w:rsidRPr="00E54BF8">
        <w:t>5): 15-34.</w:t>
      </w:r>
    </w:p>
    <w:p w:rsidR="006943A1" w:rsidP="006943A1">
      <w:pPr>
        <w:ind w:left="720" w:hanging="720"/>
      </w:pPr>
      <w:r w:rsidRPr="00E54BF8">
        <w:t>Ganson</w:t>
      </w:r>
      <w:r w:rsidRPr="00E54BF8">
        <w:t xml:space="preserve">, D. (2019). </w:t>
      </w:r>
      <w:r w:rsidRPr="00E54BF8">
        <w:t>Evidentialism</w:t>
      </w:r>
      <w:r w:rsidRPr="00E54BF8">
        <w:t xml:space="preserve"> and pragmatic constraints on outright belief.</w:t>
      </w:r>
      <w:r w:rsidRPr="00E54BF8">
        <w:t> </w:t>
      </w:r>
      <w:r w:rsidRPr="00E54BF8">
        <w:rPr>
          <w:i/>
          <w:iCs/>
        </w:rPr>
        <w:t>Contemporary Epistemology: An Anthology</w:t>
      </w:r>
      <w:r w:rsidRPr="00E54BF8">
        <w:t>, 77-90.</w:t>
      </w:r>
    </w:p>
    <w:p w:rsidR="006943A1" w:rsidP="006943A1">
      <w:pPr>
        <w:ind w:left="720" w:hanging="720"/>
      </w:pPr>
      <w:r w:rsidRPr="00E54BF8">
        <w:t>Neil, David P. "</w:t>
      </w:r>
      <w:r w:rsidRPr="00E54BF8">
        <w:t>Evidentialism</w:t>
      </w:r>
      <w:r w:rsidRPr="00E54BF8">
        <w:t xml:space="preserve"> Vs. Non-</w:t>
      </w:r>
      <w:r w:rsidRPr="00E54BF8">
        <w:t>Evidentialism</w:t>
      </w:r>
      <w:r w:rsidRPr="00E54BF8">
        <w:t xml:space="preserve"> – The Outspoken Blogger." </w:t>
      </w:r>
      <w:r w:rsidRPr="00E54BF8">
        <w:rPr>
          <w:i/>
          <w:iCs/>
        </w:rPr>
        <w:t xml:space="preserve">Something </w:t>
      </w:r>
      <w:r w:rsidRPr="00E54BF8">
        <w:rPr>
          <w:i/>
          <w:iCs/>
        </w:rPr>
        <w:t>Like</w:t>
      </w:r>
      <w:r w:rsidRPr="00E54BF8">
        <w:rPr>
          <w:i/>
          <w:iCs/>
        </w:rPr>
        <w:t xml:space="preserve"> Life</w:t>
      </w:r>
      <w:r w:rsidRPr="00E54BF8">
        <w:t>, 2014, outspokenblogger.wordpress.com/tag/evidentialism-vs-non-evidentialism/.</w:t>
      </w:r>
    </w:p>
    <w:p w:rsidR="006943A1" w:rsidP="006943A1">
      <w:pPr>
        <w:ind w:left="720" w:hanging="720"/>
      </w:pPr>
      <w:r w:rsidRPr="00E54BF8">
        <w:t>Pojman</w:t>
      </w:r>
      <w:r w:rsidRPr="00E54BF8">
        <w:t>, Luis, et al. </w:t>
      </w:r>
      <w:r w:rsidRPr="00E54BF8">
        <w:rPr>
          <w:i/>
          <w:iCs/>
        </w:rPr>
        <w:t>Encountering the Real Faith and Philosophical Enquiry</w:t>
      </w:r>
      <w:r w:rsidRPr="00E54BF8">
        <w:t>. 2013.</w:t>
      </w:r>
    </w:p>
    <w:sectPr w:rsidSect="008B21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D43C7"/>
    <w:rsid w:val="000C4126"/>
    <w:rsid w:val="000F5965"/>
    <w:rsid w:val="0011130B"/>
    <w:rsid w:val="001A6F2C"/>
    <w:rsid w:val="00266A40"/>
    <w:rsid w:val="002B2421"/>
    <w:rsid w:val="002B3ED5"/>
    <w:rsid w:val="002D4964"/>
    <w:rsid w:val="005031C2"/>
    <w:rsid w:val="005712A5"/>
    <w:rsid w:val="005A3D4B"/>
    <w:rsid w:val="006943A1"/>
    <w:rsid w:val="00713E4F"/>
    <w:rsid w:val="00742A70"/>
    <w:rsid w:val="00746892"/>
    <w:rsid w:val="00760FC4"/>
    <w:rsid w:val="007F5083"/>
    <w:rsid w:val="00862E9D"/>
    <w:rsid w:val="008B2108"/>
    <w:rsid w:val="00922513"/>
    <w:rsid w:val="009826F0"/>
    <w:rsid w:val="00A349C2"/>
    <w:rsid w:val="00B41CEB"/>
    <w:rsid w:val="00BE7C3D"/>
    <w:rsid w:val="00C32E14"/>
    <w:rsid w:val="00C603F2"/>
    <w:rsid w:val="00CD43C7"/>
    <w:rsid w:val="00CF5E3B"/>
    <w:rsid w:val="00E361EC"/>
    <w:rsid w:val="00E54BF8"/>
    <w:rsid w:val="00F54771"/>
    <w:rsid w:val="00FA7D70"/>
    <w:rsid w:val="00FB41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5</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5</cp:revision>
  <dcterms:created xsi:type="dcterms:W3CDTF">2019-04-04T15:53:00Z</dcterms:created>
  <dcterms:modified xsi:type="dcterms:W3CDTF">2019-04-04T21:35:00Z</dcterms:modified>
</cp:coreProperties>
</file>